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BD" w:rsidRPr="005D26BD" w:rsidRDefault="005D26BD" w:rsidP="005D26BD">
      <w:pPr>
        <w:spacing w:after="0"/>
        <w:rPr>
          <w:rFonts w:ascii="Arial Narrow" w:hAnsi="Arial Narrow"/>
          <w:b/>
          <w:sz w:val="25"/>
          <w:szCs w:val="25"/>
        </w:rPr>
      </w:pPr>
      <w:r w:rsidRPr="005D26BD">
        <w:rPr>
          <w:rFonts w:ascii="Arial Narrow" w:hAnsi="Arial Narrow"/>
          <w:b/>
          <w:sz w:val="25"/>
          <w:szCs w:val="25"/>
        </w:rPr>
        <w:t>Public Safety to Revitalize Taskforce</w:t>
      </w:r>
    </w:p>
    <w:p w:rsidR="005D26BD" w:rsidRPr="005D26BD" w:rsidRDefault="005D26BD" w:rsidP="005D26BD">
      <w:pPr>
        <w:spacing w:after="0"/>
        <w:rPr>
          <w:rFonts w:ascii="Arial Narrow" w:hAnsi="Arial Narrow"/>
          <w:b/>
          <w:sz w:val="25"/>
          <w:szCs w:val="25"/>
        </w:rPr>
      </w:pPr>
      <w:r w:rsidRPr="005D26BD">
        <w:rPr>
          <w:rFonts w:ascii="Arial Narrow" w:hAnsi="Arial Narrow"/>
          <w:b/>
          <w:sz w:val="25"/>
          <w:szCs w:val="25"/>
        </w:rPr>
        <w:t>-  As public safety is everyone</w:t>
      </w:r>
      <w:r w:rsidR="002B4B51">
        <w:rPr>
          <w:rFonts w:ascii="Arial Narrow" w:hAnsi="Arial Narrow"/>
          <w:b/>
          <w:sz w:val="25"/>
          <w:szCs w:val="25"/>
        </w:rPr>
        <w:t>’</w:t>
      </w:r>
      <w:r w:rsidRPr="005D26BD">
        <w:rPr>
          <w:rFonts w:ascii="Arial Narrow" w:hAnsi="Arial Narrow"/>
          <w:b/>
          <w:sz w:val="25"/>
          <w:szCs w:val="25"/>
        </w:rPr>
        <w:t xml:space="preserve">s business - </w:t>
      </w:r>
    </w:p>
    <w:p w:rsidR="005D26BD" w:rsidRPr="005D26BD" w:rsidRDefault="005D26BD" w:rsidP="005D26BD">
      <w:pPr>
        <w:rPr>
          <w:rFonts w:ascii="Arial Narrow" w:hAnsi="Arial Narrow"/>
          <w:sz w:val="25"/>
          <w:szCs w:val="25"/>
        </w:rPr>
      </w:pPr>
    </w:p>
    <w:p w:rsidR="005D26BD" w:rsidRPr="005D26BD" w:rsidRDefault="005D26BD" w:rsidP="005D26BD">
      <w:pPr>
        <w:spacing w:line="360" w:lineRule="auto"/>
        <w:jc w:val="both"/>
        <w:rPr>
          <w:rFonts w:ascii="Arial Narrow" w:hAnsi="Arial Narrow"/>
          <w:sz w:val="25"/>
          <w:szCs w:val="25"/>
        </w:rPr>
      </w:pPr>
      <w:r w:rsidRPr="005D26BD">
        <w:rPr>
          <w:rFonts w:ascii="Arial Narrow" w:hAnsi="Arial Narrow"/>
          <w:sz w:val="25"/>
          <w:szCs w:val="25"/>
        </w:rPr>
        <w:t>On Tuesday, August 20, 2024, the Ministry of Justice</w:t>
      </w:r>
      <w:r w:rsidR="002B4B51">
        <w:rPr>
          <w:rFonts w:ascii="Arial Narrow" w:hAnsi="Arial Narrow"/>
          <w:sz w:val="25"/>
          <w:szCs w:val="25"/>
        </w:rPr>
        <w:t>’</w:t>
      </w:r>
      <w:r w:rsidRPr="005D26BD">
        <w:rPr>
          <w:rFonts w:ascii="Arial Narrow" w:hAnsi="Arial Narrow"/>
          <w:sz w:val="25"/>
          <w:szCs w:val="25"/>
        </w:rPr>
        <w:t xml:space="preserve">s Public Safety Division and its Senior Administration, </w:t>
      </w:r>
      <w:r>
        <w:rPr>
          <w:rFonts w:ascii="Arial Narrow" w:hAnsi="Arial Narrow"/>
          <w:sz w:val="25"/>
          <w:szCs w:val="25"/>
        </w:rPr>
        <w:t>represented by Cllr. Massa Jalla</w:t>
      </w:r>
      <w:r w:rsidRPr="005D26BD">
        <w:rPr>
          <w:rFonts w:ascii="Arial Narrow" w:hAnsi="Arial Narrow"/>
          <w:sz w:val="25"/>
          <w:szCs w:val="25"/>
        </w:rPr>
        <w:t>bah hosted a Joined Public Safety Meeting with heads of various public saf</w:t>
      </w:r>
      <w:r>
        <w:rPr>
          <w:rFonts w:ascii="Arial Narrow" w:hAnsi="Arial Narrow"/>
          <w:sz w:val="25"/>
          <w:szCs w:val="25"/>
        </w:rPr>
        <w:t xml:space="preserve">ety institutions </w:t>
      </w:r>
      <w:r w:rsidRPr="005D26BD">
        <w:rPr>
          <w:rFonts w:ascii="Arial Narrow" w:hAnsi="Arial Narrow"/>
          <w:sz w:val="25"/>
          <w:szCs w:val="25"/>
        </w:rPr>
        <w:t>in the Mi</w:t>
      </w:r>
      <w:r w:rsidR="002B4B51">
        <w:rPr>
          <w:rFonts w:ascii="Arial Narrow" w:hAnsi="Arial Narrow"/>
          <w:sz w:val="25"/>
          <w:szCs w:val="25"/>
        </w:rPr>
        <w:t>nistry of Justice’s C</w:t>
      </w:r>
      <w:r w:rsidRPr="005D26BD">
        <w:rPr>
          <w:rFonts w:ascii="Arial Narrow" w:hAnsi="Arial Narrow"/>
          <w:sz w:val="25"/>
          <w:szCs w:val="25"/>
        </w:rPr>
        <w:t xml:space="preserve">onference Room. </w:t>
      </w:r>
    </w:p>
    <w:p w:rsidR="006F360C" w:rsidRPr="005D26BD" w:rsidRDefault="00467A51" w:rsidP="006F360C">
      <w:pPr>
        <w:spacing w:line="360" w:lineRule="auto"/>
        <w:jc w:val="both"/>
        <w:rPr>
          <w:rFonts w:ascii="Arial Narrow" w:hAnsi="Arial Narrow"/>
          <w:sz w:val="25"/>
          <w:szCs w:val="25"/>
        </w:rPr>
      </w:pPr>
      <w:r>
        <w:rPr>
          <w:rFonts w:ascii="Arial Narrow" w:hAnsi="Arial Narrow"/>
          <w:sz w:val="25"/>
          <w:szCs w:val="25"/>
        </w:rPr>
        <w:t>The meeting brought</w:t>
      </w:r>
      <w:r w:rsidR="006F360C">
        <w:rPr>
          <w:rFonts w:ascii="Arial Narrow" w:hAnsi="Arial Narrow"/>
          <w:sz w:val="25"/>
          <w:szCs w:val="25"/>
        </w:rPr>
        <w:t xml:space="preserve"> collaboration among various P</w:t>
      </w:r>
      <w:r w:rsidR="006B66F4">
        <w:rPr>
          <w:rFonts w:ascii="Arial Narrow" w:hAnsi="Arial Narrow"/>
          <w:sz w:val="25"/>
          <w:szCs w:val="25"/>
        </w:rPr>
        <w:t xml:space="preserve">ublic Safety Institutions and </w:t>
      </w:r>
      <w:r w:rsidR="002B4B51">
        <w:rPr>
          <w:rFonts w:ascii="Arial Narrow" w:hAnsi="Arial Narrow"/>
          <w:sz w:val="25"/>
          <w:szCs w:val="25"/>
        </w:rPr>
        <w:t xml:space="preserve">the </w:t>
      </w:r>
      <w:r w:rsidR="005D26BD" w:rsidRPr="005D26BD">
        <w:rPr>
          <w:rFonts w:ascii="Arial Narrow" w:hAnsi="Arial Narrow"/>
          <w:sz w:val="25"/>
          <w:szCs w:val="25"/>
        </w:rPr>
        <w:t xml:space="preserve">Ministry of Justice </w:t>
      </w:r>
      <w:r w:rsidR="006B66F4">
        <w:rPr>
          <w:rFonts w:ascii="Arial Narrow" w:hAnsi="Arial Narrow"/>
          <w:sz w:val="25"/>
          <w:szCs w:val="25"/>
        </w:rPr>
        <w:t xml:space="preserve">on </w:t>
      </w:r>
      <w:r w:rsidR="005D26BD" w:rsidRPr="005D26BD">
        <w:rPr>
          <w:rFonts w:ascii="Arial Narrow" w:hAnsi="Arial Narrow"/>
          <w:sz w:val="25"/>
          <w:szCs w:val="25"/>
        </w:rPr>
        <w:t xml:space="preserve">major Public Safety issues </w:t>
      </w:r>
      <w:r w:rsidR="00F952F1">
        <w:rPr>
          <w:rFonts w:ascii="Arial Narrow" w:hAnsi="Arial Narrow"/>
          <w:sz w:val="25"/>
          <w:szCs w:val="25"/>
        </w:rPr>
        <w:t>in the Country</w:t>
      </w:r>
      <w:r w:rsidR="00C07B4E">
        <w:rPr>
          <w:rFonts w:ascii="Arial Narrow" w:hAnsi="Arial Narrow"/>
          <w:sz w:val="25"/>
          <w:szCs w:val="25"/>
        </w:rPr>
        <w:t xml:space="preserve">, discussing </w:t>
      </w:r>
      <w:r w:rsidR="00F952F1">
        <w:rPr>
          <w:rFonts w:ascii="Arial Narrow" w:hAnsi="Arial Narrow"/>
          <w:sz w:val="25"/>
          <w:szCs w:val="25"/>
        </w:rPr>
        <w:t xml:space="preserve">three (3) </w:t>
      </w:r>
      <w:r w:rsidR="008816BE">
        <w:rPr>
          <w:rFonts w:ascii="Arial Narrow" w:hAnsi="Arial Narrow"/>
          <w:sz w:val="25"/>
          <w:szCs w:val="25"/>
        </w:rPr>
        <w:t xml:space="preserve">cardinal </w:t>
      </w:r>
      <w:r w:rsidR="00F952F1">
        <w:rPr>
          <w:rFonts w:ascii="Arial Narrow" w:hAnsi="Arial Narrow"/>
          <w:sz w:val="25"/>
          <w:szCs w:val="25"/>
        </w:rPr>
        <w:t xml:space="preserve">areas </w:t>
      </w:r>
      <w:r w:rsidR="002B4B51">
        <w:rPr>
          <w:rFonts w:ascii="Arial Narrow" w:hAnsi="Arial Narrow"/>
          <w:sz w:val="25"/>
          <w:szCs w:val="25"/>
        </w:rPr>
        <w:t xml:space="preserve">of </w:t>
      </w:r>
      <w:r w:rsidR="00F952F1">
        <w:rPr>
          <w:rFonts w:ascii="Arial Narrow" w:hAnsi="Arial Narrow"/>
          <w:sz w:val="25"/>
          <w:szCs w:val="25"/>
        </w:rPr>
        <w:t>the agenda</w:t>
      </w:r>
      <w:r>
        <w:rPr>
          <w:rFonts w:ascii="Arial Narrow" w:hAnsi="Arial Narrow"/>
          <w:sz w:val="25"/>
          <w:szCs w:val="25"/>
        </w:rPr>
        <w:t>:</w:t>
      </w:r>
      <w:r w:rsidR="006F360C">
        <w:rPr>
          <w:rFonts w:ascii="Arial Narrow" w:hAnsi="Arial Narrow"/>
          <w:sz w:val="25"/>
          <w:szCs w:val="25"/>
        </w:rPr>
        <w:t xml:space="preserve"> </w:t>
      </w:r>
      <w:r>
        <w:rPr>
          <w:rFonts w:ascii="Arial Narrow" w:hAnsi="Arial Narrow"/>
          <w:sz w:val="25"/>
          <w:szCs w:val="25"/>
        </w:rPr>
        <w:t xml:space="preserve">the </w:t>
      </w:r>
      <w:r w:rsidR="00F952F1" w:rsidRPr="005D26BD">
        <w:rPr>
          <w:rFonts w:ascii="Arial Narrow" w:hAnsi="Arial Narrow"/>
          <w:sz w:val="25"/>
          <w:szCs w:val="25"/>
        </w:rPr>
        <w:t>Revitalization of t</w:t>
      </w:r>
      <w:r w:rsidR="006F360C">
        <w:rPr>
          <w:rFonts w:ascii="Arial Narrow" w:hAnsi="Arial Narrow"/>
          <w:sz w:val="25"/>
          <w:szCs w:val="25"/>
        </w:rPr>
        <w:t xml:space="preserve">he task force, the Draft </w:t>
      </w:r>
      <w:r w:rsidR="00F952F1" w:rsidRPr="005D26BD">
        <w:rPr>
          <w:rFonts w:ascii="Arial Narrow" w:hAnsi="Arial Narrow"/>
          <w:sz w:val="25"/>
          <w:szCs w:val="25"/>
        </w:rPr>
        <w:t xml:space="preserve">Public Safety </w:t>
      </w:r>
      <w:r w:rsidR="006F360C">
        <w:rPr>
          <w:rFonts w:ascii="Arial Narrow" w:hAnsi="Arial Narrow"/>
          <w:sz w:val="25"/>
          <w:szCs w:val="25"/>
        </w:rPr>
        <w:t xml:space="preserve">Act </w:t>
      </w:r>
      <w:r w:rsidR="00F952F1" w:rsidRPr="005D26BD">
        <w:rPr>
          <w:rFonts w:ascii="Arial Narrow" w:hAnsi="Arial Narrow"/>
          <w:sz w:val="25"/>
          <w:szCs w:val="25"/>
        </w:rPr>
        <w:t>and Establishing a Secretariat and its Functions,</w:t>
      </w:r>
      <w:r w:rsidR="002B4B51">
        <w:rPr>
          <w:rFonts w:ascii="Arial Narrow" w:hAnsi="Arial Narrow"/>
          <w:sz w:val="25"/>
          <w:szCs w:val="25"/>
        </w:rPr>
        <w:t xml:space="preserve"> thus </w:t>
      </w:r>
      <w:r w:rsidR="00F952F1">
        <w:rPr>
          <w:rFonts w:ascii="Arial Narrow" w:hAnsi="Arial Narrow"/>
          <w:sz w:val="25"/>
          <w:szCs w:val="25"/>
        </w:rPr>
        <w:t xml:space="preserve">Making </w:t>
      </w:r>
      <w:r w:rsidR="005D26BD" w:rsidRPr="005D26BD">
        <w:rPr>
          <w:rFonts w:ascii="Arial Narrow" w:hAnsi="Arial Narrow"/>
          <w:sz w:val="25"/>
          <w:szCs w:val="25"/>
        </w:rPr>
        <w:t xml:space="preserve">public safety everyone’s business. </w:t>
      </w:r>
      <w:r w:rsidR="006F360C">
        <w:rPr>
          <w:rFonts w:ascii="Arial Narrow" w:hAnsi="Arial Narrow"/>
          <w:sz w:val="25"/>
          <w:szCs w:val="25"/>
        </w:rPr>
        <w:t xml:space="preserve">The </w:t>
      </w:r>
      <w:r w:rsidR="006F360C" w:rsidRPr="005D26BD">
        <w:rPr>
          <w:rFonts w:ascii="Arial Narrow" w:hAnsi="Arial Narrow"/>
          <w:sz w:val="25"/>
          <w:szCs w:val="25"/>
        </w:rPr>
        <w:t xml:space="preserve">Public Safety Reform Act </w:t>
      </w:r>
      <w:r w:rsidR="006C69B8">
        <w:rPr>
          <w:rFonts w:ascii="Arial Narrow" w:hAnsi="Arial Narrow"/>
          <w:sz w:val="25"/>
          <w:szCs w:val="25"/>
        </w:rPr>
        <w:t xml:space="preserve">is aligned </w:t>
      </w:r>
      <w:r>
        <w:rPr>
          <w:rFonts w:ascii="Arial Narrow" w:hAnsi="Arial Narrow"/>
          <w:sz w:val="25"/>
          <w:szCs w:val="25"/>
        </w:rPr>
        <w:t>with the Ministry of Justice’s Pu</w:t>
      </w:r>
      <w:r w:rsidR="006C69B8">
        <w:rPr>
          <w:rFonts w:ascii="Arial Narrow" w:hAnsi="Arial Narrow"/>
          <w:sz w:val="25"/>
          <w:szCs w:val="25"/>
        </w:rPr>
        <w:t xml:space="preserve">blic Safety Division, while </w:t>
      </w:r>
      <w:r>
        <w:rPr>
          <w:rFonts w:ascii="Arial Narrow" w:hAnsi="Arial Narrow"/>
          <w:sz w:val="25"/>
          <w:szCs w:val="25"/>
        </w:rPr>
        <w:t xml:space="preserve">the task </w:t>
      </w:r>
      <w:r w:rsidR="00C07B4E">
        <w:rPr>
          <w:rFonts w:ascii="Arial Narrow" w:hAnsi="Arial Narrow"/>
          <w:sz w:val="25"/>
          <w:szCs w:val="25"/>
        </w:rPr>
        <w:t xml:space="preserve">force is bringing </w:t>
      </w:r>
      <w:r w:rsidR="00DC5D68">
        <w:rPr>
          <w:rFonts w:ascii="Arial Narrow" w:hAnsi="Arial Narrow"/>
          <w:sz w:val="25"/>
          <w:szCs w:val="25"/>
        </w:rPr>
        <w:t xml:space="preserve">together </w:t>
      </w:r>
      <w:r w:rsidR="006F360C" w:rsidRPr="005D26BD">
        <w:rPr>
          <w:rFonts w:ascii="Arial Narrow" w:hAnsi="Arial Narrow"/>
          <w:sz w:val="25"/>
          <w:szCs w:val="25"/>
        </w:rPr>
        <w:t xml:space="preserve">other line ministries </w:t>
      </w:r>
      <w:r>
        <w:rPr>
          <w:rFonts w:ascii="Arial Narrow" w:hAnsi="Arial Narrow"/>
          <w:sz w:val="25"/>
          <w:szCs w:val="25"/>
        </w:rPr>
        <w:t>with</w:t>
      </w:r>
      <w:r w:rsidR="006F360C" w:rsidRPr="005D26BD">
        <w:rPr>
          <w:rFonts w:ascii="Arial Narrow" w:hAnsi="Arial Narrow"/>
          <w:sz w:val="25"/>
          <w:szCs w:val="25"/>
        </w:rPr>
        <w:t xml:space="preserve"> components of public safety </w:t>
      </w:r>
      <w:r w:rsidR="00DC5D68">
        <w:rPr>
          <w:rFonts w:ascii="Arial Narrow" w:hAnsi="Arial Narrow"/>
          <w:sz w:val="25"/>
          <w:szCs w:val="25"/>
        </w:rPr>
        <w:t xml:space="preserve">activities or workings </w:t>
      </w:r>
      <w:r w:rsidR="006F360C" w:rsidRPr="005D26BD">
        <w:rPr>
          <w:rFonts w:ascii="Arial Narrow" w:hAnsi="Arial Narrow"/>
          <w:sz w:val="25"/>
          <w:szCs w:val="25"/>
        </w:rPr>
        <w:t xml:space="preserve">to ensure </w:t>
      </w:r>
      <w:r w:rsidR="00F413CC">
        <w:rPr>
          <w:rFonts w:ascii="Arial Narrow" w:hAnsi="Arial Narrow"/>
          <w:sz w:val="25"/>
          <w:szCs w:val="25"/>
        </w:rPr>
        <w:t>unanimous</w:t>
      </w:r>
      <w:r w:rsidR="006C69B8">
        <w:rPr>
          <w:rFonts w:ascii="Arial Narrow" w:hAnsi="Arial Narrow"/>
          <w:sz w:val="25"/>
          <w:szCs w:val="25"/>
        </w:rPr>
        <w:t xml:space="preserve"> safety collaboration. </w:t>
      </w:r>
      <w:r w:rsidR="006F360C" w:rsidRPr="005D26BD">
        <w:rPr>
          <w:rFonts w:ascii="Arial Narrow" w:hAnsi="Arial Narrow"/>
          <w:sz w:val="25"/>
          <w:szCs w:val="25"/>
        </w:rPr>
        <w:t xml:space="preserve"> </w:t>
      </w:r>
    </w:p>
    <w:p w:rsidR="005D26BD" w:rsidRPr="005D26BD" w:rsidRDefault="005D26BD" w:rsidP="005D26BD">
      <w:pPr>
        <w:spacing w:line="360" w:lineRule="auto"/>
        <w:jc w:val="both"/>
        <w:rPr>
          <w:rFonts w:ascii="Arial Narrow" w:hAnsi="Arial Narrow"/>
          <w:sz w:val="25"/>
          <w:szCs w:val="25"/>
        </w:rPr>
      </w:pPr>
      <w:r w:rsidRPr="005D26BD">
        <w:rPr>
          <w:rFonts w:ascii="Arial Narrow" w:hAnsi="Arial Narrow"/>
          <w:sz w:val="25"/>
          <w:szCs w:val="25"/>
        </w:rPr>
        <w:t xml:space="preserve">The Ministry of Justice Chaired the meeting as per its status enshrined in the Executive Law (22) of Liberia that brought forth its creation and functions, specifically to lead and chair public safety issues and premiere in </w:t>
      </w:r>
      <w:r w:rsidR="002B4B51">
        <w:rPr>
          <w:rFonts w:ascii="Arial Narrow" w:hAnsi="Arial Narrow"/>
          <w:sz w:val="25"/>
          <w:szCs w:val="25"/>
        </w:rPr>
        <w:t>Liberia’s Justice and Rule of Law Sector</w:t>
      </w:r>
      <w:r w:rsidRPr="005D26BD">
        <w:rPr>
          <w:rFonts w:ascii="Arial Narrow" w:hAnsi="Arial Narrow"/>
          <w:sz w:val="25"/>
          <w:szCs w:val="25"/>
        </w:rPr>
        <w:t xml:space="preserve">. </w:t>
      </w:r>
    </w:p>
    <w:p w:rsidR="005D26BD" w:rsidRPr="005D26BD" w:rsidRDefault="005D26BD" w:rsidP="005D26BD">
      <w:pPr>
        <w:spacing w:line="360" w:lineRule="auto"/>
        <w:jc w:val="both"/>
        <w:rPr>
          <w:rFonts w:ascii="Arial Narrow" w:hAnsi="Arial Narrow"/>
          <w:sz w:val="25"/>
          <w:szCs w:val="25"/>
        </w:rPr>
      </w:pPr>
      <w:r w:rsidRPr="005D26BD">
        <w:rPr>
          <w:rFonts w:ascii="Arial Narrow" w:hAnsi="Arial Narrow"/>
          <w:sz w:val="25"/>
          <w:szCs w:val="25"/>
        </w:rPr>
        <w:t xml:space="preserve">Cllr. Massa </w:t>
      </w:r>
      <w:r w:rsidR="006F360C" w:rsidRPr="005D26BD">
        <w:rPr>
          <w:rFonts w:ascii="Arial Narrow" w:hAnsi="Arial Narrow"/>
          <w:sz w:val="25"/>
          <w:szCs w:val="25"/>
        </w:rPr>
        <w:t>Jalla</w:t>
      </w:r>
      <w:r w:rsidR="006F360C">
        <w:rPr>
          <w:rFonts w:ascii="Arial Narrow" w:hAnsi="Arial Narrow"/>
          <w:sz w:val="25"/>
          <w:szCs w:val="25"/>
        </w:rPr>
        <w:t>b</w:t>
      </w:r>
      <w:r w:rsidR="006F360C" w:rsidRPr="005D26BD">
        <w:rPr>
          <w:rFonts w:ascii="Arial Narrow" w:hAnsi="Arial Narrow"/>
          <w:sz w:val="25"/>
          <w:szCs w:val="25"/>
        </w:rPr>
        <w:t>ah</w:t>
      </w:r>
      <w:r w:rsidRPr="005D26BD">
        <w:rPr>
          <w:rFonts w:ascii="Arial Narrow" w:hAnsi="Arial Narrow"/>
          <w:sz w:val="25"/>
          <w:szCs w:val="25"/>
        </w:rPr>
        <w:t>, who is the Deputy Minister of Justice for Administration and Public Safety, welcomed those various public s</w:t>
      </w:r>
      <w:r w:rsidR="006F360C">
        <w:rPr>
          <w:rFonts w:ascii="Arial Narrow" w:hAnsi="Arial Narrow"/>
          <w:sz w:val="25"/>
          <w:szCs w:val="25"/>
        </w:rPr>
        <w:t>af</w:t>
      </w:r>
      <w:r w:rsidR="006C69B8">
        <w:rPr>
          <w:rFonts w:ascii="Arial Narrow" w:hAnsi="Arial Narrow"/>
          <w:sz w:val="25"/>
          <w:szCs w:val="25"/>
        </w:rPr>
        <w:t xml:space="preserve">ety institutions </w:t>
      </w:r>
      <w:r w:rsidR="006F360C">
        <w:rPr>
          <w:rFonts w:ascii="Arial Narrow" w:hAnsi="Arial Narrow"/>
          <w:sz w:val="25"/>
          <w:szCs w:val="25"/>
        </w:rPr>
        <w:t xml:space="preserve">and asked to jointly rebirth </w:t>
      </w:r>
      <w:r w:rsidRPr="005D26BD">
        <w:rPr>
          <w:rFonts w:ascii="Arial Narrow" w:hAnsi="Arial Narrow"/>
          <w:sz w:val="25"/>
          <w:szCs w:val="25"/>
        </w:rPr>
        <w:t>the National P</w:t>
      </w:r>
      <w:r w:rsidR="006F360C">
        <w:rPr>
          <w:rFonts w:ascii="Arial Narrow" w:hAnsi="Arial Narrow"/>
          <w:sz w:val="25"/>
          <w:szCs w:val="25"/>
        </w:rPr>
        <w:t>ublic Safety Taskforce (NPST)</w:t>
      </w:r>
      <w:r w:rsidR="00467A51">
        <w:rPr>
          <w:rFonts w:ascii="Arial Narrow" w:hAnsi="Arial Narrow"/>
          <w:sz w:val="25"/>
          <w:szCs w:val="25"/>
        </w:rPr>
        <w:t>,</w:t>
      </w:r>
      <w:r w:rsidR="006F360C">
        <w:rPr>
          <w:rFonts w:ascii="Arial Narrow" w:hAnsi="Arial Narrow"/>
          <w:sz w:val="25"/>
          <w:szCs w:val="25"/>
        </w:rPr>
        <w:t xml:space="preserve"> which will </w:t>
      </w:r>
      <w:r w:rsidRPr="005D26BD">
        <w:rPr>
          <w:rFonts w:ascii="Arial Narrow" w:hAnsi="Arial Narrow"/>
          <w:sz w:val="25"/>
          <w:szCs w:val="25"/>
        </w:rPr>
        <w:t xml:space="preserve">safeguard and prevent significant public safety issues or lapses for the betterment of Liberia. This initiative, which was previously established but not in full action, now seems to be gaining high momentum from the </w:t>
      </w:r>
      <w:r w:rsidR="003D003B">
        <w:rPr>
          <w:rFonts w:ascii="Arial Narrow" w:hAnsi="Arial Narrow"/>
          <w:sz w:val="25"/>
          <w:szCs w:val="25"/>
        </w:rPr>
        <w:t>various heads of sub-executing p</w:t>
      </w:r>
      <w:r w:rsidRPr="005D26BD">
        <w:rPr>
          <w:rFonts w:ascii="Arial Narrow" w:hAnsi="Arial Narrow"/>
          <w:sz w:val="25"/>
          <w:szCs w:val="25"/>
        </w:rPr>
        <w:t xml:space="preserve">ublic </w:t>
      </w:r>
      <w:r w:rsidR="003D003B">
        <w:rPr>
          <w:rFonts w:ascii="Arial Narrow" w:hAnsi="Arial Narrow"/>
          <w:sz w:val="25"/>
          <w:szCs w:val="25"/>
        </w:rPr>
        <w:t>s</w:t>
      </w:r>
      <w:r w:rsidR="006F360C">
        <w:rPr>
          <w:rFonts w:ascii="Arial Narrow" w:hAnsi="Arial Narrow"/>
          <w:sz w:val="25"/>
          <w:szCs w:val="25"/>
        </w:rPr>
        <w:t xml:space="preserve">afety institutions </w:t>
      </w:r>
      <w:r w:rsidRPr="005D26BD">
        <w:rPr>
          <w:rFonts w:ascii="Arial Narrow" w:hAnsi="Arial Narrow"/>
          <w:sz w:val="25"/>
          <w:szCs w:val="25"/>
        </w:rPr>
        <w:t xml:space="preserve">to </w:t>
      </w:r>
      <w:r w:rsidR="002B4B51">
        <w:rPr>
          <w:rFonts w:ascii="Arial Narrow" w:hAnsi="Arial Narrow"/>
          <w:sz w:val="25"/>
          <w:szCs w:val="25"/>
        </w:rPr>
        <w:t>robustly bring forth new measures and implementation strategies using print and electronic media</w:t>
      </w:r>
      <w:r w:rsidR="006C69B8">
        <w:rPr>
          <w:rFonts w:ascii="Arial Narrow" w:hAnsi="Arial Narrow"/>
          <w:sz w:val="25"/>
          <w:szCs w:val="25"/>
        </w:rPr>
        <w:t xml:space="preserve"> for information dissemination. </w:t>
      </w:r>
      <w:r w:rsidRPr="005D26BD">
        <w:rPr>
          <w:rFonts w:ascii="Arial Narrow" w:hAnsi="Arial Narrow"/>
          <w:sz w:val="25"/>
          <w:szCs w:val="25"/>
        </w:rPr>
        <w:t xml:space="preserve"> </w:t>
      </w:r>
    </w:p>
    <w:p w:rsidR="005D26BD" w:rsidRPr="005D26BD" w:rsidRDefault="000653B6" w:rsidP="005D26BD">
      <w:pPr>
        <w:spacing w:line="360" w:lineRule="auto"/>
        <w:jc w:val="both"/>
        <w:rPr>
          <w:rFonts w:ascii="Arial Narrow" w:hAnsi="Arial Narrow"/>
          <w:sz w:val="25"/>
          <w:szCs w:val="25"/>
        </w:rPr>
      </w:pPr>
      <w:r>
        <w:rPr>
          <w:rFonts w:ascii="Arial Narrow" w:hAnsi="Arial Narrow"/>
          <w:sz w:val="25"/>
          <w:szCs w:val="25"/>
        </w:rPr>
        <w:t xml:space="preserve">Speaking in the meeting, Atty. Edrick Noah, </w:t>
      </w:r>
      <w:r w:rsidR="005D26BD" w:rsidRPr="005D26BD">
        <w:rPr>
          <w:rFonts w:ascii="Arial Narrow" w:hAnsi="Arial Narrow"/>
          <w:sz w:val="25"/>
          <w:szCs w:val="25"/>
        </w:rPr>
        <w:t>Assistant Minister of Justice for Administration and Public Safety</w:t>
      </w:r>
      <w:r w:rsidR="00AD4557">
        <w:rPr>
          <w:rFonts w:ascii="Arial Narrow" w:hAnsi="Arial Narrow"/>
          <w:sz w:val="25"/>
          <w:szCs w:val="25"/>
        </w:rPr>
        <w:t>,</w:t>
      </w:r>
      <w:r w:rsidR="005D26BD" w:rsidRPr="005D26BD">
        <w:rPr>
          <w:rFonts w:ascii="Arial Narrow" w:hAnsi="Arial Narrow"/>
          <w:sz w:val="25"/>
          <w:szCs w:val="25"/>
        </w:rPr>
        <w:t xml:space="preserve"> thanked </w:t>
      </w:r>
      <w:r>
        <w:rPr>
          <w:rFonts w:ascii="Arial Narrow" w:hAnsi="Arial Narrow"/>
          <w:sz w:val="25"/>
          <w:szCs w:val="25"/>
        </w:rPr>
        <w:t xml:space="preserve">those </w:t>
      </w:r>
      <w:r w:rsidR="005D26BD" w:rsidRPr="005D26BD">
        <w:rPr>
          <w:rFonts w:ascii="Arial Narrow" w:hAnsi="Arial Narrow"/>
          <w:sz w:val="25"/>
          <w:szCs w:val="25"/>
        </w:rPr>
        <w:t>var</w:t>
      </w:r>
      <w:r w:rsidR="006C69B8">
        <w:rPr>
          <w:rFonts w:ascii="Arial Narrow" w:hAnsi="Arial Narrow"/>
          <w:sz w:val="25"/>
          <w:szCs w:val="25"/>
        </w:rPr>
        <w:t xml:space="preserve">ious public safety </w:t>
      </w:r>
      <w:r w:rsidR="005D26BD" w:rsidRPr="005D26BD">
        <w:rPr>
          <w:rFonts w:ascii="Arial Narrow" w:hAnsi="Arial Narrow"/>
          <w:sz w:val="25"/>
          <w:szCs w:val="25"/>
        </w:rPr>
        <w:t>ent</w:t>
      </w:r>
      <w:r>
        <w:rPr>
          <w:rFonts w:ascii="Arial Narrow" w:hAnsi="Arial Narrow"/>
          <w:sz w:val="25"/>
          <w:szCs w:val="25"/>
        </w:rPr>
        <w:t xml:space="preserve">ities for attending </w:t>
      </w:r>
      <w:r w:rsidR="005D26BD" w:rsidRPr="005D26BD">
        <w:rPr>
          <w:rFonts w:ascii="Arial Narrow" w:hAnsi="Arial Narrow"/>
          <w:sz w:val="25"/>
          <w:szCs w:val="25"/>
        </w:rPr>
        <w:t xml:space="preserve">and urged that collective efforts will drive the business community in a positive spirit toward best public safety practices as public safety is not only a security-related matter but rather concerns every Liberian. Minister Noah further explained </w:t>
      </w:r>
      <w:r w:rsidR="002B4B51">
        <w:rPr>
          <w:rFonts w:ascii="Arial Narrow" w:hAnsi="Arial Narrow"/>
          <w:sz w:val="25"/>
          <w:szCs w:val="25"/>
        </w:rPr>
        <w:t>that completing the Draft Public Safety Act would be</w:t>
      </w:r>
      <w:r w:rsidR="005D26BD" w:rsidRPr="005D26BD">
        <w:rPr>
          <w:rFonts w:ascii="Arial Narrow" w:hAnsi="Arial Narrow"/>
          <w:sz w:val="25"/>
          <w:szCs w:val="25"/>
        </w:rPr>
        <w:t xml:space="preserve"> a vital tool for the Joint Robust Public Safety Taskforce Team. </w:t>
      </w:r>
    </w:p>
    <w:p w:rsidR="005D26BD" w:rsidRPr="005D26BD" w:rsidRDefault="002B4B51" w:rsidP="005D26BD">
      <w:pPr>
        <w:spacing w:line="360" w:lineRule="auto"/>
        <w:jc w:val="both"/>
        <w:rPr>
          <w:rFonts w:ascii="Arial Narrow" w:hAnsi="Arial Narrow"/>
          <w:sz w:val="25"/>
          <w:szCs w:val="25"/>
        </w:rPr>
      </w:pPr>
      <w:r>
        <w:rPr>
          <w:rFonts w:ascii="Arial Narrow" w:hAnsi="Arial Narrow"/>
          <w:sz w:val="25"/>
          <w:szCs w:val="25"/>
        </w:rPr>
        <w:t xml:space="preserve">Members of various Public </w:t>
      </w:r>
      <w:r w:rsidR="006C69B8">
        <w:rPr>
          <w:rFonts w:ascii="Arial Narrow" w:hAnsi="Arial Narrow"/>
          <w:sz w:val="25"/>
          <w:szCs w:val="25"/>
        </w:rPr>
        <w:t xml:space="preserve">Safety personnel </w:t>
      </w:r>
      <w:r>
        <w:rPr>
          <w:rFonts w:ascii="Arial Narrow" w:hAnsi="Arial Narrow"/>
          <w:sz w:val="25"/>
          <w:szCs w:val="25"/>
        </w:rPr>
        <w:t xml:space="preserve">from the MoJ, LNP, MICAT, LEC and LPRC </w:t>
      </w:r>
      <w:r w:rsidR="00467A51">
        <w:rPr>
          <w:rFonts w:ascii="Arial Narrow" w:hAnsi="Arial Narrow"/>
          <w:sz w:val="25"/>
          <w:szCs w:val="25"/>
        </w:rPr>
        <w:t>attended</w:t>
      </w:r>
      <w:r w:rsidR="006C69B8">
        <w:rPr>
          <w:rFonts w:ascii="Arial Narrow" w:hAnsi="Arial Narrow"/>
          <w:sz w:val="25"/>
          <w:szCs w:val="25"/>
        </w:rPr>
        <w:t xml:space="preserve"> the meeting</w:t>
      </w:r>
      <w:r w:rsidR="005D26BD" w:rsidRPr="005D26BD">
        <w:rPr>
          <w:rFonts w:ascii="Arial Narrow" w:hAnsi="Arial Narrow"/>
          <w:sz w:val="25"/>
          <w:szCs w:val="25"/>
        </w:rPr>
        <w:t>. Among others were also the LIS, LD</w:t>
      </w:r>
      <w:r>
        <w:rPr>
          <w:rFonts w:ascii="Arial Narrow" w:hAnsi="Arial Narrow"/>
          <w:sz w:val="25"/>
          <w:szCs w:val="25"/>
        </w:rPr>
        <w:t xml:space="preserve">EA, LNFS, etc. Other members are </w:t>
      </w:r>
      <w:r w:rsidR="005D26BD" w:rsidRPr="005D26BD">
        <w:rPr>
          <w:rFonts w:ascii="Arial Narrow" w:hAnsi="Arial Narrow"/>
          <w:sz w:val="25"/>
          <w:szCs w:val="25"/>
        </w:rPr>
        <w:t xml:space="preserve">expected to attend the next meeting to discuss and climax relevant matters of Public Safety. </w:t>
      </w:r>
    </w:p>
    <w:p w:rsidR="005E653C" w:rsidRDefault="006C69B8" w:rsidP="005E653C">
      <w:pPr>
        <w:spacing w:line="360" w:lineRule="auto"/>
        <w:jc w:val="both"/>
        <w:rPr>
          <w:rFonts w:ascii="Arial Narrow" w:hAnsi="Arial Narrow"/>
          <w:sz w:val="25"/>
          <w:szCs w:val="25"/>
        </w:rPr>
      </w:pPr>
      <w:r>
        <w:rPr>
          <w:rFonts w:ascii="Arial Narrow" w:hAnsi="Arial Narrow"/>
          <w:sz w:val="25"/>
          <w:szCs w:val="25"/>
        </w:rPr>
        <w:lastRenderedPageBreak/>
        <w:t xml:space="preserve">The meeting initiated the </w:t>
      </w:r>
      <w:r w:rsidR="005D26BD" w:rsidRPr="005D26BD">
        <w:rPr>
          <w:rFonts w:ascii="Arial Narrow" w:hAnsi="Arial Narrow"/>
          <w:sz w:val="25"/>
          <w:szCs w:val="25"/>
        </w:rPr>
        <w:t xml:space="preserve">sharing of the </w:t>
      </w:r>
      <w:r w:rsidR="00F413CC">
        <w:rPr>
          <w:rFonts w:ascii="Arial Narrow" w:hAnsi="Arial Narrow"/>
          <w:sz w:val="25"/>
          <w:szCs w:val="25"/>
        </w:rPr>
        <w:t>previously prepared Draft Public Safety Act document,</w:t>
      </w:r>
      <w:r>
        <w:rPr>
          <w:rFonts w:ascii="Arial Narrow" w:hAnsi="Arial Narrow"/>
          <w:sz w:val="25"/>
          <w:szCs w:val="25"/>
        </w:rPr>
        <w:t xml:space="preserve"> </w:t>
      </w:r>
      <w:r w:rsidR="00F413CC">
        <w:rPr>
          <w:rFonts w:ascii="Arial Narrow" w:hAnsi="Arial Narrow"/>
          <w:sz w:val="25"/>
          <w:szCs w:val="25"/>
        </w:rPr>
        <w:t>where its resumption</w:t>
      </w:r>
      <w:r w:rsidR="005E653C">
        <w:rPr>
          <w:rFonts w:ascii="Arial Narrow" w:hAnsi="Arial Narrow"/>
          <w:sz w:val="25"/>
          <w:szCs w:val="25"/>
        </w:rPr>
        <w:t xml:space="preserve"> </w:t>
      </w:r>
      <w:r w:rsidR="00F413CC">
        <w:rPr>
          <w:rFonts w:ascii="Arial Narrow" w:hAnsi="Arial Narrow"/>
          <w:sz w:val="25"/>
          <w:szCs w:val="25"/>
        </w:rPr>
        <w:t xml:space="preserve">will enable members to peruse for </w:t>
      </w:r>
      <w:r w:rsidR="005E653C" w:rsidRPr="005D26BD">
        <w:rPr>
          <w:rFonts w:ascii="Arial Narrow" w:hAnsi="Arial Narrow"/>
          <w:sz w:val="25"/>
          <w:szCs w:val="25"/>
        </w:rPr>
        <w:t>a round table discussion scheduled for Tuesday, September 3, 2024, in the Ministry of Justice Conference Room. The lead chair asked every member to be present to discuss getting public safety on the front stage.</w:t>
      </w:r>
      <w:r w:rsidR="00EF4784">
        <w:rPr>
          <w:rFonts w:ascii="Arial Narrow" w:hAnsi="Arial Narrow"/>
          <w:sz w:val="25"/>
          <w:szCs w:val="25"/>
        </w:rPr>
        <w:t xml:space="preserve"> </w:t>
      </w:r>
      <w:r w:rsidR="0045674B">
        <w:rPr>
          <w:rFonts w:ascii="Arial Narrow" w:hAnsi="Arial Narrow"/>
          <w:sz w:val="25"/>
          <w:szCs w:val="25"/>
        </w:rPr>
        <w:t xml:space="preserve"> </w:t>
      </w:r>
    </w:p>
    <w:p w:rsidR="00FF161F" w:rsidRDefault="00FF161F" w:rsidP="005D26BD">
      <w:pPr>
        <w:spacing w:line="360" w:lineRule="auto"/>
        <w:jc w:val="both"/>
        <w:rPr>
          <w:rFonts w:ascii="Arial Narrow" w:hAnsi="Arial Narrow"/>
          <w:sz w:val="25"/>
          <w:szCs w:val="25"/>
        </w:rPr>
      </w:pPr>
      <w:bookmarkStart w:id="0" w:name="_GoBack"/>
      <w:bookmarkEnd w:id="0"/>
    </w:p>
    <w:sectPr w:rsidR="00FF161F" w:rsidSect="00642AC6">
      <w:pgSz w:w="12240" w:h="15840" w:code="1"/>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zA3Mre0NLWwNDU3MDVQ0lEKTi0uzszPAykwrAUAb9e/8iwAAAA="/>
  </w:docVars>
  <w:rsids>
    <w:rsidRoot w:val="005D26BD"/>
    <w:rsid w:val="00024726"/>
    <w:rsid w:val="000653B6"/>
    <w:rsid w:val="002856EA"/>
    <w:rsid w:val="002B4B51"/>
    <w:rsid w:val="003D003B"/>
    <w:rsid w:val="0045674B"/>
    <w:rsid w:val="00467A51"/>
    <w:rsid w:val="005D26BD"/>
    <w:rsid w:val="005E653C"/>
    <w:rsid w:val="00642AC6"/>
    <w:rsid w:val="006B66F4"/>
    <w:rsid w:val="006C69B8"/>
    <w:rsid w:val="006F360C"/>
    <w:rsid w:val="00880421"/>
    <w:rsid w:val="008816BE"/>
    <w:rsid w:val="0092193B"/>
    <w:rsid w:val="009638DF"/>
    <w:rsid w:val="00A35502"/>
    <w:rsid w:val="00AD4557"/>
    <w:rsid w:val="00C07B4E"/>
    <w:rsid w:val="00CE55A9"/>
    <w:rsid w:val="00DC5D68"/>
    <w:rsid w:val="00DF0DF7"/>
    <w:rsid w:val="00EF4784"/>
    <w:rsid w:val="00F413CC"/>
    <w:rsid w:val="00F952F1"/>
    <w:rsid w:val="00FF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cp:lastPrinted>2024-08-26T14:20:00Z</cp:lastPrinted>
  <dcterms:created xsi:type="dcterms:W3CDTF">2024-08-21T15:33:00Z</dcterms:created>
  <dcterms:modified xsi:type="dcterms:W3CDTF">2024-08-26T16:36:00Z</dcterms:modified>
</cp:coreProperties>
</file>